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C26" w:rsidRDefault="00AC5304" w:rsidP="00B40C26">
      <w:pPr>
        <w:jc w:val="center"/>
        <w:rPr>
          <w:rFonts w:ascii="黑体" w:eastAsia="黑体" w:hAnsi="黑体"/>
          <w:sz w:val="32"/>
          <w:szCs w:val="32"/>
        </w:rPr>
      </w:pPr>
      <w:bookmarkStart w:id="0" w:name="OLE_LINK4"/>
      <w:bookmarkStart w:id="1" w:name="OLE_LINK3"/>
      <w:r>
        <w:rPr>
          <w:rFonts w:ascii="黑体" w:eastAsia="黑体" w:hAnsi="黑体"/>
          <w:sz w:val="32"/>
          <w:szCs w:val="32"/>
        </w:rPr>
        <w:t>2015年</w:t>
      </w:r>
      <w:r>
        <w:rPr>
          <w:rFonts w:ascii="黑体" w:eastAsia="黑体" w:hAnsi="黑体" w:hint="eastAsia"/>
          <w:sz w:val="32"/>
          <w:szCs w:val="32"/>
        </w:rPr>
        <w:t>图书馆数字化服务平台服务整合建设</w:t>
      </w:r>
      <w:r>
        <w:rPr>
          <w:rFonts w:ascii="黑体" w:eastAsia="黑体" w:hAnsi="黑体"/>
          <w:sz w:val="32"/>
          <w:szCs w:val="32"/>
        </w:rPr>
        <w:t>项目</w:t>
      </w:r>
      <w:bookmarkEnd w:id="0"/>
    </w:p>
    <w:tbl>
      <w:tblPr>
        <w:tblStyle w:val="a5"/>
        <w:tblW w:w="992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270"/>
        <w:gridCol w:w="1271"/>
        <w:gridCol w:w="1003"/>
        <w:gridCol w:w="1701"/>
        <w:gridCol w:w="1843"/>
        <w:gridCol w:w="2410"/>
      </w:tblGrid>
      <w:tr w:rsidR="00CB062D" w:rsidTr="00B40C26">
        <w:tc>
          <w:tcPr>
            <w:tcW w:w="426" w:type="dxa"/>
          </w:tcPr>
          <w:bookmarkEnd w:id="1"/>
          <w:p w:rsidR="00CB062D" w:rsidRDefault="00AC530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</w:t>
            </w:r>
          </w:p>
        </w:tc>
        <w:tc>
          <w:tcPr>
            <w:tcW w:w="2541" w:type="dxa"/>
            <w:gridSpan w:val="2"/>
          </w:tcPr>
          <w:p w:rsidR="00CB062D" w:rsidRDefault="00AC530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类  目</w:t>
            </w:r>
          </w:p>
        </w:tc>
        <w:tc>
          <w:tcPr>
            <w:tcW w:w="6957" w:type="dxa"/>
            <w:gridSpan w:val="4"/>
          </w:tcPr>
          <w:p w:rsidR="00CB062D" w:rsidRDefault="00AC530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 容</w:t>
            </w:r>
          </w:p>
        </w:tc>
      </w:tr>
      <w:tr w:rsidR="00CB062D" w:rsidTr="00B40C26">
        <w:trPr>
          <w:trHeight w:val="304"/>
        </w:trPr>
        <w:tc>
          <w:tcPr>
            <w:tcW w:w="426" w:type="dxa"/>
          </w:tcPr>
          <w:p w:rsidR="00CB062D" w:rsidRDefault="00AC5304" w:rsidP="00E03F39">
            <w:pPr>
              <w:spacing w:beforeLines="50" w:before="156" w:line="3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2541" w:type="dxa"/>
            <w:gridSpan w:val="2"/>
          </w:tcPr>
          <w:p w:rsidR="00CB062D" w:rsidRDefault="004810F8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项目</w:t>
            </w:r>
            <w:r w:rsidR="00AC5304">
              <w:rPr>
                <w:rFonts w:ascii="楷体" w:eastAsia="楷体" w:hAnsi="楷体" w:hint="eastAsia"/>
                <w:sz w:val="24"/>
                <w:szCs w:val="24"/>
              </w:rPr>
              <w:t>名称</w:t>
            </w:r>
          </w:p>
        </w:tc>
        <w:tc>
          <w:tcPr>
            <w:tcW w:w="6957" w:type="dxa"/>
            <w:gridSpan w:val="4"/>
          </w:tcPr>
          <w:p w:rsidR="00CB062D" w:rsidRDefault="00AC530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图书馆数字化服务平台服务整合建设项目</w:t>
            </w:r>
          </w:p>
        </w:tc>
      </w:tr>
      <w:tr w:rsidR="00CB062D" w:rsidTr="00B40C26">
        <w:trPr>
          <w:trHeight w:val="341"/>
        </w:trPr>
        <w:tc>
          <w:tcPr>
            <w:tcW w:w="426" w:type="dxa"/>
          </w:tcPr>
          <w:p w:rsidR="00CB062D" w:rsidRDefault="00AC5304" w:rsidP="00E03F39">
            <w:pPr>
              <w:spacing w:beforeLines="50" w:before="156" w:line="3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2541" w:type="dxa"/>
            <w:gridSpan w:val="2"/>
          </w:tcPr>
          <w:p w:rsidR="00CB062D" w:rsidRDefault="00AC530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供应商</w:t>
            </w:r>
          </w:p>
        </w:tc>
        <w:tc>
          <w:tcPr>
            <w:tcW w:w="6957" w:type="dxa"/>
            <w:gridSpan w:val="4"/>
            <w:vAlign w:val="center"/>
          </w:tcPr>
          <w:p w:rsidR="00CB062D" w:rsidRDefault="00AC5304">
            <w:pPr>
              <w:adjustRightInd w:val="0"/>
              <w:snapToGrid w:val="0"/>
              <w:spacing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北京智华信科技股份有限公司</w:t>
            </w:r>
          </w:p>
        </w:tc>
      </w:tr>
      <w:tr w:rsidR="005F3A74" w:rsidTr="00B40C26">
        <w:trPr>
          <w:trHeight w:val="341"/>
        </w:trPr>
        <w:tc>
          <w:tcPr>
            <w:tcW w:w="426" w:type="dxa"/>
            <w:vMerge w:val="restart"/>
            <w:vAlign w:val="center"/>
          </w:tcPr>
          <w:p w:rsidR="005F3A74" w:rsidRDefault="005F3A74" w:rsidP="00E03F39">
            <w:pPr>
              <w:spacing w:beforeLines="50" w:before="156" w:line="3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</w:p>
        </w:tc>
        <w:tc>
          <w:tcPr>
            <w:tcW w:w="2541" w:type="dxa"/>
            <w:gridSpan w:val="2"/>
            <w:vAlign w:val="center"/>
          </w:tcPr>
          <w:p w:rsidR="005F3A74" w:rsidRDefault="005F3A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003" w:type="dxa"/>
            <w:vAlign w:val="center"/>
          </w:tcPr>
          <w:p w:rsidR="005F3A74" w:rsidRDefault="005F3A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701" w:type="dxa"/>
            <w:vAlign w:val="center"/>
          </w:tcPr>
          <w:p w:rsidR="005F3A74" w:rsidRDefault="005F3A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843" w:type="dxa"/>
            <w:vAlign w:val="center"/>
          </w:tcPr>
          <w:p w:rsidR="005F3A74" w:rsidRDefault="005F3A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保管人</w:t>
            </w:r>
          </w:p>
        </w:tc>
        <w:tc>
          <w:tcPr>
            <w:tcW w:w="2410" w:type="dxa"/>
            <w:vAlign w:val="center"/>
          </w:tcPr>
          <w:p w:rsidR="005F3A74" w:rsidRDefault="005F3A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安放地点</w:t>
            </w:r>
          </w:p>
        </w:tc>
      </w:tr>
      <w:tr w:rsidR="005F3A74" w:rsidTr="00B40C26">
        <w:trPr>
          <w:trHeight w:val="293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研讨间预约管理系统</w:t>
            </w:r>
          </w:p>
        </w:tc>
        <w:tc>
          <w:tcPr>
            <w:tcW w:w="100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1套</w:t>
            </w:r>
          </w:p>
        </w:tc>
        <w:tc>
          <w:tcPr>
            <w:tcW w:w="1701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V2.0</w:t>
            </w:r>
          </w:p>
        </w:tc>
        <w:tc>
          <w:tcPr>
            <w:tcW w:w="184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史敏鸽</w:t>
            </w:r>
          </w:p>
        </w:tc>
        <w:tc>
          <w:tcPr>
            <w:tcW w:w="2410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技术部</w:t>
            </w:r>
          </w:p>
        </w:tc>
      </w:tr>
      <w:tr w:rsidR="005F3A74" w:rsidTr="00B40C26">
        <w:trPr>
          <w:trHeight w:val="293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研讨室管理系统</w:t>
            </w:r>
          </w:p>
        </w:tc>
        <w:tc>
          <w:tcPr>
            <w:tcW w:w="100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1套</w:t>
            </w:r>
          </w:p>
        </w:tc>
        <w:tc>
          <w:tcPr>
            <w:tcW w:w="1701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V2.0</w:t>
            </w:r>
          </w:p>
        </w:tc>
        <w:tc>
          <w:tcPr>
            <w:tcW w:w="184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冯婷安</w:t>
            </w:r>
          </w:p>
        </w:tc>
        <w:tc>
          <w:tcPr>
            <w:tcW w:w="2410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北院电阅</w:t>
            </w:r>
          </w:p>
        </w:tc>
      </w:tr>
      <w:tr w:rsidR="005F3A74" w:rsidTr="00B40C26">
        <w:trPr>
          <w:trHeight w:val="293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 w:val="restart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超星电子图书自助阅读一体机</w:t>
            </w:r>
          </w:p>
        </w:tc>
        <w:tc>
          <w:tcPr>
            <w:tcW w:w="100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2565E9">
              <w:rPr>
                <w:rFonts w:ascii="楷体" w:eastAsia="楷体" w:hAnsi="楷体"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Merge w:val="restart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V1.3</w:t>
            </w:r>
          </w:p>
        </w:tc>
        <w:tc>
          <w:tcPr>
            <w:tcW w:w="184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冯婷安</w:t>
            </w:r>
          </w:p>
        </w:tc>
        <w:tc>
          <w:tcPr>
            <w:tcW w:w="2410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北院流通阅览部</w:t>
            </w:r>
          </w:p>
        </w:tc>
      </w:tr>
      <w:tr w:rsidR="005F3A74" w:rsidTr="00B40C26">
        <w:trPr>
          <w:trHeight w:val="293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2565E9">
              <w:rPr>
                <w:rFonts w:ascii="楷体" w:eastAsia="楷体" w:hAnsi="楷体"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陈海龙</w:t>
            </w:r>
          </w:p>
        </w:tc>
        <w:tc>
          <w:tcPr>
            <w:tcW w:w="2410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东院流通阅览部</w:t>
            </w:r>
          </w:p>
        </w:tc>
      </w:tr>
      <w:tr w:rsidR="005F3A74" w:rsidTr="00B40C26">
        <w:trPr>
          <w:trHeight w:val="249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="002565E9">
              <w:rPr>
                <w:rFonts w:ascii="楷体" w:eastAsia="楷体" w:hAnsi="楷体"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付航</w:t>
            </w:r>
          </w:p>
        </w:tc>
        <w:tc>
          <w:tcPr>
            <w:tcW w:w="2410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渭水图书馆</w:t>
            </w:r>
          </w:p>
        </w:tc>
      </w:tr>
      <w:tr w:rsidR="005F3A74" w:rsidTr="00B40C26">
        <w:trPr>
          <w:trHeight w:val="293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自助打印设备</w:t>
            </w:r>
          </w:p>
        </w:tc>
        <w:tc>
          <w:tcPr>
            <w:tcW w:w="100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1台</w:t>
            </w:r>
          </w:p>
        </w:tc>
        <w:tc>
          <w:tcPr>
            <w:tcW w:w="1701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UNI-YTJ01-T</w:t>
            </w:r>
          </w:p>
        </w:tc>
        <w:tc>
          <w:tcPr>
            <w:tcW w:w="184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扎拉嘎呼</w:t>
            </w:r>
          </w:p>
        </w:tc>
        <w:tc>
          <w:tcPr>
            <w:tcW w:w="2410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渭水图书馆</w:t>
            </w:r>
          </w:p>
        </w:tc>
      </w:tr>
      <w:tr w:rsidR="005F3A74" w:rsidTr="00B40C26">
        <w:trPr>
          <w:trHeight w:val="304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超星读秀学术搜索</w:t>
            </w:r>
          </w:p>
        </w:tc>
        <w:tc>
          <w:tcPr>
            <w:tcW w:w="100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1个</w:t>
            </w:r>
          </w:p>
        </w:tc>
        <w:tc>
          <w:tcPr>
            <w:tcW w:w="1701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V3.0</w:t>
            </w:r>
          </w:p>
        </w:tc>
        <w:tc>
          <w:tcPr>
            <w:tcW w:w="184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史敏鸽</w:t>
            </w:r>
          </w:p>
        </w:tc>
        <w:tc>
          <w:tcPr>
            <w:tcW w:w="2410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技术部</w:t>
            </w:r>
          </w:p>
        </w:tc>
      </w:tr>
      <w:tr w:rsidR="005F3A74" w:rsidTr="00B40C26">
        <w:trPr>
          <w:trHeight w:val="293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超星百链云图书馆</w:t>
            </w:r>
          </w:p>
        </w:tc>
        <w:tc>
          <w:tcPr>
            <w:tcW w:w="100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1个</w:t>
            </w:r>
          </w:p>
        </w:tc>
        <w:tc>
          <w:tcPr>
            <w:tcW w:w="1701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定制</w:t>
            </w:r>
          </w:p>
        </w:tc>
        <w:tc>
          <w:tcPr>
            <w:tcW w:w="184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史敏鸽</w:t>
            </w:r>
          </w:p>
        </w:tc>
        <w:tc>
          <w:tcPr>
            <w:tcW w:w="2410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技术部</w:t>
            </w:r>
          </w:p>
        </w:tc>
      </w:tr>
      <w:tr w:rsidR="005F3A74" w:rsidTr="00B40C26">
        <w:trPr>
          <w:trHeight w:val="285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超星移动图书馆</w:t>
            </w:r>
          </w:p>
        </w:tc>
        <w:tc>
          <w:tcPr>
            <w:tcW w:w="1003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1个</w:t>
            </w:r>
          </w:p>
        </w:tc>
        <w:tc>
          <w:tcPr>
            <w:tcW w:w="1701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V1.0</w:t>
            </w:r>
          </w:p>
        </w:tc>
        <w:tc>
          <w:tcPr>
            <w:tcW w:w="1843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史敏鸽</w:t>
            </w:r>
          </w:p>
        </w:tc>
        <w:tc>
          <w:tcPr>
            <w:tcW w:w="2410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技术部</w:t>
            </w:r>
          </w:p>
        </w:tc>
      </w:tr>
      <w:tr w:rsidR="005F3A74" w:rsidTr="00B40C26">
        <w:trPr>
          <w:trHeight w:val="293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 w:val="restart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Led显示大屏</w:t>
            </w:r>
          </w:p>
        </w:tc>
        <w:tc>
          <w:tcPr>
            <w:tcW w:w="1003" w:type="dxa"/>
            <w:vAlign w:val="center"/>
          </w:tcPr>
          <w:p w:rsidR="005F3A74" w:rsidRPr="000B2FEB" w:rsidRDefault="005F3A74" w:rsidP="000B2FEB">
            <w:pPr>
              <w:ind w:firstLineChars="50" w:firstLine="120"/>
            </w:pPr>
            <w:r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 w:rsidR="000B2FEB">
              <w:rPr>
                <w:rFonts w:hint="eastAsia"/>
              </w:rPr>
              <w:t>㎡</w:t>
            </w:r>
          </w:p>
        </w:tc>
        <w:tc>
          <w:tcPr>
            <w:tcW w:w="1701" w:type="dxa"/>
            <w:vMerge w:val="restart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P6</w:t>
            </w:r>
          </w:p>
        </w:tc>
        <w:tc>
          <w:tcPr>
            <w:tcW w:w="1843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栾娟</w:t>
            </w:r>
          </w:p>
        </w:tc>
        <w:tc>
          <w:tcPr>
            <w:tcW w:w="2410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东院图书馆</w:t>
            </w:r>
          </w:p>
        </w:tc>
      </w:tr>
      <w:tr w:rsidR="005F3A74" w:rsidTr="00B40C26">
        <w:trPr>
          <w:trHeight w:val="293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F3A74" w:rsidRPr="000B2FEB" w:rsidRDefault="005F3A74" w:rsidP="000B2FEB">
            <w:pPr>
              <w:ind w:firstLineChars="50" w:firstLine="120"/>
            </w:pPr>
            <w:r>
              <w:rPr>
                <w:rFonts w:ascii="楷体" w:eastAsia="楷体" w:hAnsi="楷体" w:hint="eastAsia"/>
                <w:sz w:val="24"/>
                <w:szCs w:val="24"/>
              </w:rPr>
              <w:t>12</w:t>
            </w:r>
            <w:r w:rsidR="000B2FEB">
              <w:rPr>
                <w:rFonts w:hint="eastAsia"/>
              </w:rPr>
              <w:t>㎡</w:t>
            </w:r>
          </w:p>
        </w:tc>
        <w:tc>
          <w:tcPr>
            <w:tcW w:w="1701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扎拉嘎呼</w:t>
            </w:r>
          </w:p>
        </w:tc>
        <w:tc>
          <w:tcPr>
            <w:tcW w:w="2410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渭水图书馆</w:t>
            </w:r>
          </w:p>
        </w:tc>
      </w:tr>
      <w:tr w:rsidR="005F3A74" w:rsidTr="00B40C26">
        <w:trPr>
          <w:trHeight w:val="293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 w:val="restart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研讨室楼层集控器</w:t>
            </w:r>
          </w:p>
        </w:tc>
        <w:tc>
          <w:tcPr>
            <w:tcW w:w="1003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F03FAF">
              <w:rPr>
                <w:rFonts w:ascii="楷体" w:eastAsia="楷体" w:hAnsi="楷体" w:hint="eastAsia"/>
                <w:sz w:val="24"/>
                <w:szCs w:val="24"/>
              </w:rPr>
              <w:t>个</w:t>
            </w:r>
          </w:p>
        </w:tc>
        <w:tc>
          <w:tcPr>
            <w:tcW w:w="1701" w:type="dxa"/>
            <w:vMerge w:val="restart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V2.0</w:t>
            </w:r>
          </w:p>
        </w:tc>
        <w:tc>
          <w:tcPr>
            <w:tcW w:w="1843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冯婷安</w:t>
            </w:r>
          </w:p>
        </w:tc>
        <w:tc>
          <w:tcPr>
            <w:tcW w:w="2410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北院电阅</w:t>
            </w:r>
          </w:p>
        </w:tc>
      </w:tr>
      <w:tr w:rsidR="005F3A74" w:rsidTr="00B40C26">
        <w:trPr>
          <w:trHeight w:val="293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F03FAF">
              <w:rPr>
                <w:rFonts w:ascii="楷体" w:eastAsia="楷体" w:hAnsi="楷体" w:hint="eastAsia"/>
                <w:sz w:val="24"/>
                <w:szCs w:val="24"/>
              </w:rPr>
              <w:t>个</w:t>
            </w:r>
          </w:p>
        </w:tc>
        <w:tc>
          <w:tcPr>
            <w:tcW w:w="1701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扎拉嘎呼</w:t>
            </w:r>
          </w:p>
        </w:tc>
        <w:tc>
          <w:tcPr>
            <w:tcW w:w="2410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渭水图书馆</w:t>
            </w:r>
          </w:p>
        </w:tc>
      </w:tr>
      <w:tr w:rsidR="005F3A74" w:rsidTr="00B40C26">
        <w:trPr>
          <w:trHeight w:val="293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 w:val="restart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办公桌</w:t>
            </w:r>
          </w:p>
        </w:tc>
        <w:tc>
          <w:tcPr>
            <w:tcW w:w="100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11</w:t>
            </w:r>
            <w:r w:rsidR="002565E9">
              <w:rPr>
                <w:rFonts w:ascii="楷体" w:eastAsia="楷体" w:hAnsi="楷体" w:hint="eastAsia"/>
                <w:sz w:val="24"/>
                <w:szCs w:val="24"/>
              </w:rPr>
              <w:t>张</w:t>
            </w:r>
          </w:p>
        </w:tc>
        <w:tc>
          <w:tcPr>
            <w:tcW w:w="1701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棕红办公桌</w:t>
            </w:r>
          </w:p>
        </w:tc>
        <w:tc>
          <w:tcPr>
            <w:tcW w:w="184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冯婷安</w:t>
            </w:r>
          </w:p>
        </w:tc>
        <w:tc>
          <w:tcPr>
            <w:tcW w:w="2410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北院流通阅览部</w:t>
            </w:r>
          </w:p>
        </w:tc>
      </w:tr>
      <w:tr w:rsidR="005F3A74" w:rsidTr="00B40C26">
        <w:trPr>
          <w:trHeight w:val="293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 w:rsidR="002565E9">
              <w:rPr>
                <w:rFonts w:ascii="楷体" w:eastAsia="楷体" w:hAnsi="楷体" w:hint="eastAsia"/>
                <w:sz w:val="24"/>
                <w:szCs w:val="24"/>
              </w:rPr>
              <w:t>张</w:t>
            </w:r>
          </w:p>
        </w:tc>
        <w:tc>
          <w:tcPr>
            <w:tcW w:w="1701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办公桌</w:t>
            </w:r>
          </w:p>
        </w:tc>
        <w:tc>
          <w:tcPr>
            <w:tcW w:w="184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栾娟</w:t>
            </w:r>
          </w:p>
        </w:tc>
        <w:tc>
          <w:tcPr>
            <w:tcW w:w="2410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东院图书馆</w:t>
            </w:r>
          </w:p>
        </w:tc>
      </w:tr>
      <w:tr w:rsidR="005F3A74" w:rsidTr="00B40C26">
        <w:trPr>
          <w:trHeight w:val="293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/>
                <w:sz w:val="24"/>
                <w:szCs w:val="24"/>
              </w:rPr>
              <w:t>0</w:t>
            </w:r>
            <w:r w:rsidR="002565E9">
              <w:rPr>
                <w:rFonts w:ascii="楷体" w:eastAsia="楷体" w:hAnsi="楷体" w:hint="eastAsia"/>
                <w:sz w:val="24"/>
                <w:szCs w:val="24"/>
              </w:rPr>
              <w:t>张</w:t>
            </w:r>
          </w:p>
        </w:tc>
        <w:tc>
          <w:tcPr>
            <w:tcW w:w="1701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条桌</w:t>
            </w:r>
          </w:p>
        </w:tc>
        <w:tc>
          <w:tcPr>
            <w:tcW w:w="184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栾娟</w:t>
            </w:r>
          </w:p>
        </w:tc>
        <w:tc>
          <w:tcPr>
            <w:tcW w:w="2410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东院图书馆</w:t>
            </w:r>
          </w:p>
        </w:tc>
      </w:tr>
      <w:tr w:rsidR="005F3A74" w:rsidTr="00B40C26">
        <w:trPr>
          <w:trHeight w:val="293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2565E9">
              <w:rPr>
                <w:rFonts w:ascii="楷体" w:eastAsia="楷体" w:hAnsi="楷体" w:hint="eastAsia"/>
                <w:sz w:val="24"/>
                <w:szCs w:val="24"/>
              </w:rPr>
              <w:t>张</w:t>
            </w:r>
          </w:p>
        </w:tc>
        <w:tc>
          <w:tcPr>
            <w:tcW w:w="1701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深红条桌</w:t>
            </w:r>
          </w:p>
        </w:tc>
        <w:tc>
          <w:tcPr>
            <w:tcW w:w="184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扎拉嘎呼</w:t>
            </w:r>
          </w:p>
        </w:tc>
        <w:tc>
          <w:tcPr>
            <w:tcW w:w="2410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渭水办公室</w:t>
            </w:r>
          </w:p>
        </w:tc>
      </w:tr>
      <w:tr w:rsidR="005F3A74" w:rsidTr="00B40C26">
        <w:trPr>
          <w:trHeight w:val="293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="002565E9">
              <w:rPr>
                <w:rFonts w:ascii="楷体" w:eastAsia="楷体" w:hAnsi="楷体" w:hint="eastAsia"/>
                <w:sz w:val="24"/>
                <w:szCs w:val="24"/>
              </w:rPr>
              <w:t>张</w:t>
            </w:r>
          </w:p>
        </w:tc>
        <w:tc>
          <w:tcPr>
            <w:tcW w:w="1701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原色条桌</w:t>
            </w:r>
          </w:p>
        </w:tc>
        <w:tc>
          <w:tcPr>
            <w:tcW w:w="184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曹媛媛</w:t>
            </w:r>
          </w:p>
        </w:tc>
        <w:tc>
          <w:tcPr>
            <w:tcW w:w="2410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文献资源建设部</w:t>
            </w:r>
          </w:p>
        </w:tc>
      </w:tr>
      <w:tr w:rsidR="005F3A74" w:rsidTr="00B40C26">
        <w:trPr>
          <w:trHeight w:val="293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15</w:t>
            </w:r>
            <w:r w:rsidR="002565E9">
              <w:rPr>
                <w:rFonts w:ascii="楷体" w:eastAsia="楷体" w:hAnsi="楷体" w:hint="eastAsia"/>
                <w:sz w:val="24"/>
                <w:szCs w:val="24"/>
              </w:rPr>
              <w:t>张</w:t>
            </w:r>
          </w:p>
        </w:tc>
        <w:tc>
          <w:tcPr>
            <w:tcW w:w="1701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隔断</w:t>
            </w:r>
          </w:p>
        </w:tc>
        <w:tc>
          <w:tcPr>
            <w:tcW w:w="184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曹媛媛</w:t>
            </w:r>
          </w:p>
        </w:tc>
        <w:tc>
          <w:tcPr>
            <w:tcW w:w="2410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文献资源建设部</w:t>
            </w:r>
          </w:p>
        </w:tc>
      </w:tr>
      <w:tr w:rsidR="005F3A74" w:rsidTr="005F3A74">
        <w:trPr>
          <w:trHeight w:val="364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5F3A74" w:rsidRDefault="005F3A74" w:rsidP="00E03F39">
            <w:pPr>
              <w:spacing w:beforeLines="50" w:before="156" w:line="240" w:lineRule="exac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查询机</w:t>
            </w:r>
          </w:p>
        </w:tc>
        <w:tc>
          <w:tcPr>
            <w:tcW w:w="1271" w:type="dxa"/>
            <w:vMerge w:val="restart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壁挂式</w:t>
            </w:r>
          </w:p>
        </w:tc>
        <w:tc>
          <w:tcPr>
            <w:tcW w:w="100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="00B4159A">
              <w:rPr>
                <w:rFonts w:ascii="楷体" w:eastAsia="楷体" w:hAnsi="楷体"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HY-300B</w:t>
            </w:r>
          </w:p>
        </w:tc>
        <w:tc>
          <w:tcPr>
            <w:tcW w:w="184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冯婷安</w:t>
            </w:r>
          </w:p>
        </w:tc>
        <w:tc>
          <w:tcPr>
            <w:tcW w:w="2410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北院流通阅览部</w:t>
            </w:r>
          </w:p>
        </w:tc>
      </w:tr>
      <w:tr w:rsidR="005F3A74" w:rsidTr="00A81201">
        <w:trPr>
          <w:trHeight w:val="293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0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1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  <w:r w:rsidR="00B4159A">
              <w:rPr>
                <w:rFonts w:ascii="楷体" w:eastAsia="楷体" w:hAnsi="楷体"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HY-300B</w:t>
            </w:r>
          </w:p>
        </w:tc>
        <w:tc>
          <w:tcPr>
            <w:tcW w:w="1843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陈海龙</w:t>
            </w:r>
          </w:p>
        </w:tc>
        <w:tc>
          <w:tcPr>
            <w:tcW w:w="2410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东院流通阅览部</w:t>
            </w:r>
          </w:p>
        </w:tc>
      </w:tr>
      <w:tr w:rsidR="005F3A74" w:rsidTr="00A81201">
        <w:trPr>
          <w:trHeight w:val="281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0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1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19</w:t>
            </w:r>
            <w:r w:rsidR="00B4159A">
              <w:rPr>
                <w:rFonts w:ascii="楷体" w:eastAsia="楷体" w:hAnsi="楷体"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HY-300B</w:t>
            </w:r>
          </w:p>
        </w:tc>
        <w:tc>
          <w:tcPr>
            <w:tcW w:w="184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付航</w:t>
            </w:r>
          </w:p>
        </w:tc>
        <w:tc>
          <w:tcPr>
            <w:tcW w:w="2410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渭水流通阅览部</w:t>
            </w:r>
          </w:p>
        </w:tc>
      </w:tr>
      <w:tr w:rsidR="005F3A74" w:rsidTr="004066D8">
        <w:trPr>
          <w:trHeight w:val="293"/>
        </w:trPr>
        <w:tc>
          <w:tcPr>
            <w:tcW w:w="426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0" w:type="dxa"/>
            <w:vMerge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立柱式</w:t>
            </w:r>
          </w:p>
        </w:tc>
        <w:tc>
          <w:tcPr>
            <w:tcW w:w="1003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3</w:t>
            </w:r>
            <w:r w:rsidR="00B4159A">
              <w:rPr>
                <w:rFonts w:ascii="楷体" w:eastAsia="楷体" w:hAnsi="楷体"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HY-300A</w:t>
            </w:r>
          </w:p>
        </w:tc>
        <w:tc>
          <w:tcPr>
            <w:tcW w:w="1843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付航</w:t>
            </w:r>
          </w:p>
        </w:tc>
        <w:tc>
          <w:tcPr>
            <w:tcW w:w="2410" w:type="dxa"/>
            <w:vAlign w:val="center"/>
          </w:tcPr>
          <w:p w:rsidR="005F3A74" w:rsidRDefault="005F3A74" w:rsidP="00E03F39">
            <w:pPr>
              <w:spacing w:beforeLines="50" w:before="156" w:line="24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渭水流通阅览</w:t>
            </w:r>
          </w:p>
        </w:tc>
      </w:tr>
      <w:tr w:rsidR="00CB062D" w:rsidTr="00B40C26">
        <w:trPr>
          <w:trHeight w:val="367"/>
        </w:trPr>
        <w:tc>
          <w:tcPr>
            <w:tcW w:w="426" w:type="dxa"/>
          </w:tcPr>
          <w:p w:rsidR="00CB062D" w:rsidRDefault="005F3A74" w:rsidP="00E03F39">
            <w:pPr>
              <w:spacing w:beforeLines="50" w:before="156" w:line="3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2541" w:type="dxa"/>
            <w:gridSpan w:val="2"/>
            <w:vAlign w:val="center"/>
          </w:tcPr>
          <w:p w:rsidR="00CB062D" w:rsidRDefault="00AC5304" w:rsidP="00E03F39">
            <w:pPr>
              <w:spacing w:beforeLines="50" w:before="156" w:line="3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总金额</w:t>
            </w:r>
          </w:p>
        </w:tc>
        <w:tc>
          <w:tcPr>
            <w:tcW w:w="6957" w:type="dxa"/>
            <w:gridSpan w:val="4"/>
          </w:tcPr>
          <w:p w:rsidR="00CB062D" w:rsidRDefault="00AC5304" w:rsidP="00E03F39">
            <w:pPr>
              <w:spacing w:beforeLines="50" w:before="156" w:line="30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139万元</w:t>
            </w:r>
          </w:p>
        </w:tc>
      </w:tr>
      <w:tr w:rsidR="00CB062D" w:rsidTr="00B40C26">
        <w:trPr>
          <w:trHeight w:val="317"/>
        </w:trPr>
        <w:tc>
          <w:tcPr>
            <w:tcW w:w="426" w:type="dxa"/>
          </w:tcPr>
          <w:p w:rsidR="00CB062D" w:rsidRDefault="005F3A74" w:rsidP="00E03F39">
            <w:pPr>
              <w:spacing w:beforeLines="50" w:before="156" w:line="3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5</w:t>
            </w:r>
          </w:p>
        </w:tc>
        <w:tc>
          <w:tcPr>
            <w:tcW w:w="2541" w:type="dxa"/>
            <w:gridSpan w:val="2"/>
            <w:vAlign w:val="center"/>
          </w:tcPr>
          <w:p w:rsidR="00CB062D" w:rsidRDefault="00AC5304" w:rsidP="00E03F39">
            <w:pPr>
              <w:spacing w:beforeLines="50" w:before="156" w:line="3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经费来源</w:t>
            </w:r>
          </w:p>
        </w:tc>
        <w:tc>
          <w:tcPr>
            <w:tcW w:w="6957" w:type="dxa"/>
            <w:gridSpan w:val="4"/>
            <w:vAlign w:val="center"/>
          </w:tcPr>
          <w:p w:rsidR="00CB062D" w:rsidRDefault="00AC5304">
            <w:pPr>
              <w:adjustRightInd w:val="0"/>
              <w:snapToGrid w:val="0"/>
              <w:spacing w:line="30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2015年教育部修购项目经费</w:t>
            </w:r>
          </w:p>
        </w:tc>
      </w:tr>
      <w:tr w:rsidR="00CB062D" w:rsidTr="00B40C26">
        <w:trPr>
          <w:trHeight w:val="410"/>
        </w:trPr>
        <w:tc>
          <w:tcPr>
            <w:tcW w:w="426" w:type="dxa"/>
          </w:tcPr>
          <w:p w:rsidR="00CB062D" w:rsidRDefault="005F3A74" w:rsidP="00E03F39">
            <w:pPr>
              <w:spacing w:beforeLines="50" w:before="156" w:line="3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6</w:t>
            </w:r>
          </w:p>
        </w:tc>
        <w:tc>
          <w:tcPr>
            <w:tcW w:w="2541" w:type="dxa"/>
            <w:gridSpan w:val="2"/>
            <w:vAlign w:val="center"/>
          </w:tcPr>
          <w:p w:rsidR="00CB062D" w:rsidRDefault="00AC5304" w:rsidP="00E03F39">
            <w:pPr>
              <w:spacing w:beforeLines="50" w:before="156" w:line="3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安装日期</w:t>
            </w:r>
          </w:p>
        </w:tc>
        <w:tc>
          <w:tcPr>
            <w:tcW w:w="6957" w:type="dxa"/>
            <w:gridSpan w:val="4"/>
          </w:tcPr>
          <w:p w:rsidR="00CB062D" w:rsidRDefault="00AC5304" w:rsidP="00E03F39">
            <w:pPr>
              <w:spacing w:beforeLines="50" w:before="156" w:line="30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2015年10月8日</w:t>
            </w:r>
          </w:p>
        </w:tc>
      </w:tr>
      <w:tr w:rsidR="00CB062D" w:rsidTr="00B40C26">
        <w:trPr>
          <w:trHeight w:val="319"/>
        </w:trPr>
        <w:tc>
          <w:tcPr>
            <w:tcW w:w="426" w:type="dxa"/>
          </w:tcPr>
          <w:p w:rsidR="00CB062D" w:rsidRDefault="005F3A74" w:rsidP="00E03F39">
            <w:pPr>
              <w:spacing w:beforeLines="50" w:before="156" w:line="3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7</w:t>
            </w:r>
          </w:p>
        </w:tc>
        <w:tc>
          <w:tcPr>
            <w:tcW w:w="2541" w:type="dxa"/>
            <w:gridSpan w:val="2"/>
            <w:vAlign w:val="center"/>
          </w:tcPr>
          <w:p w:rsidR="00CB062D" w:rsidRDefault="00AC5304" w:rsidP="00E03F39">
            <w:pPr>
              <w:spacing w:beforeLines="50" w:before="156" w:line="3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验收日期</w:t>
            </w:r>
          </w:p>
        </w:tc>
        <w:tc>
          <w:tcPr>
            <w:tcW w:w="6957" w:type="dxa"/>
            <w:gridSpan w:val="4"/>
          </w:tcPr>
          <w:p w:rsidR="00CB062D" w:rsidRDefault="00AC5304" w:rsidP="00E03F39">
            <w:pPr>
              <w:spacing w:beforeLines="50" w:before="156" w:line="30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2015年12月</w:t>
            </w:r>
          </w:p>
        </w:tc>
      </w:tr>
    </w:tbl>
    <w:p w:rsidR="00B40C26" w:rsidRDefault="00B40C26">
      <w:pPr>
        <w:jc w:val="right"/>
        <w:rPr>
          <w:rFonts w:ascii="楷体" w:eastAsia="楷体" w:hAnsi="楷体"/>
          <w:sz w:val="24"/>
          <w:szCs w:val="24"/>
        </w:rPr>
      </w:pPr>
    </w:p>
    <w:p w:rsidR="00CB062D" w:rsidRDefault="00AC5304">
      <w:pPr>
        <w:jc w:val="righ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长安大学图书馆</w:t>
      </w:r>
    </w:p>
    <w:p w:rsidR="00191EE6" w:rsidRDefault="00AC5304" w:rsidP="00191EE6">
      <w:pPr>
        <w:jc w:val="right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2016年</w:t>
      </w:r>
      <w:r>
        <w:rPr>
          <w:rFonts w:ascii="楷体" w:eastAsia="楷体" w:hAnsi="楷体" w:hint="eastAsia"/>
          <w:sz w:val="24"/>
          <w:szCs w:val="24"/>
        </w:rPr>
        <w:t>7</w:t>
      </w:r>
      <w:r>
        <w:rPr>
          <w:rFonts w:ascii="楷体" w:eastAsia="楷体" w:hAnsi="楷体"/>
          <w:sz w:val="24"/>
          <w:szCs w:val="24"/>
        </w:rPr>
        <w:t>月</w:t>
      </w:r>
      <w:r>
        <w:rPr>
          <w:rFonts w:ascii="楷体" w:eastAsia="楷体" w:hAnsi="楷体" w:hint="eastAsia"/>
          <w:sz w:val="24"/>
          <w:szCs w:val="24"/>
        </w:rPr>
        <w:t>8</w:t>
      </w:r>
      <w:r>
        <w:rPr>
          <w:rFonts w:ascii="楷体" w:eastAsia="楷体" w:hAnsi="楷体"/>
          <w:sz w:val="24"/>
          <w:szCs w:val="24"/>
        </w:rPr>
        <w:t>日</w:t>
      </w:r>
      <w:bookmarkStart w:id="2" w:name="_GoBack"/>
      <w:bookmarkEnd w:id="2"/>
    </w:p>
    <w:sectPr w:rsidR="00191EE6" w:rsidSect="00CB062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D68" w:rsidRDefault="00DB6D68" w:rsidP="003704C9">
      <w:r>
        <w:separator/>
      </w:r>
    </w:p>
  </w:endnote>
  <w:endnote w:type="continuationSeparator" w:id="0">
    <w:p w:rsidR="00DB6D68" w:rsidRDefault="00DB6D68" w:rsidP="0037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D68" w:rsidRDefault="00DB6D68" w:rsidP="003704C9">
      <w:r>
        <w:separator/>
      </w:r>
    </w:p>
  </w:footnote>
  <w:footnote w:type="continuationSeparator" w:id="0">
    <w:p w:rsidR="00DB6D68" w:rsidRDefault="00DB6D68" w:rsidP="00370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6F7"/>
    <w:rsid w:val="00001F41"/>
    <w:rsid w:val="000712CE"/>
    <w:rsid w:val="000B2FEB"/>
    <w:rsid w:val="000F23C5"/>
    <w:rsid w:val="00191EE6"/>
    <w:rsid w:val="00197032"/>
    <w:rsid w:val="002565E9"/>
    <w:rsid w:val="00261A13"/>
    <w:rsid w:val="00297688"/>
    <w:rsid w:val="002C6E84"/>
    <w:rsid w:val="002C7FD1"/>
    <w:rsid w:val="0030434E"/>
    <w:rsid w:val="003704C9"/>
    <w:rsid w:val="004116F7"/>
    <w:rsid w:val="00446408"/>
    <w:rsid w:val="004638BE"/>
    <w:rsid w:val="004810F8"/>
    <w:rsid w:val="005254CE"/>
    <w:rsid w:val="005F3A74"/>
    <w:rsid w:val="00624F95"/>
    <w:rsid w:val="00645718"/>
    <w:rsid w:val="006779B9"/>
    <w:rsid w:val="006B7D1D"/>
    <w:rsid w:val="006B7E51"/>
    <w:rsid w:val="006F7501"/>
    <w:rsid w:val="007407E8"/>
    <w:rsid w:val="007A44A6"/>
    <w:rsid w:val="007B24A7"/>
    <w:rsid w:val="0081625E"/>
    <w:rsid w:val="00836183"/>
    <w:rsid w:val="008A6E22"/>
    <w:rsid w:val="008B090E"/>
    <w:rsid w:val="008F1178"/>
    <w:rsid w:val="00911247"/>
    <w:rsid w:val="009A668B"/>
    <w:rsid w:val="00A51D7A"/>
    <w:rsid w:val="00A92C5D"/>
    <w:rsid w:val="00AA1DE2"/>
    <w:rsid w:val="00AC5304"/>
    <w:rsid w:val="00B0589B"/>
    <w:rsid w:val="00B22B18"/>
    <w:rsid w:val="00B36B64"/>
    <w:rsid w:val="00B40C26"/>
    <w:rsid w:val="00B4159A"/>
    <w:rsid w:val="00B53D37"/>
    <w:rsid w:val="00B83D49"/>
    <w:rsid w:val="00C34760"/>
    <w:rsid w:val="00C87A2B"/>
    <w:rsid w:val="00CB062D"/>
    <w:rsid w:val="00D01573"/>
    <w:rsid w:val="00D314CE"/>
    <w:rsid w:val="00DB54B4"/>
    <w:rsid w:val="00DB6D68"/>
    <w:rsid w:val="00DC29E4"/>
    <w:rsid w:val="00E03F39"/>
    <w:rsid w:val="00E60BCE"/>
    <w:rsid w:val="00E632A1"/>
    <w:rsid w:val="00E67C2B"/>
    <w:rsid w:val="00E86880"/>
    <w:rsid w:val="00EB1D4D"/>
    <w:rsid w:val="00EB5D47"/>
    <w:rsid w:val="00EE47E4"/>
    <w:rsid w:val="00F03FAF"/>
    <w:rsid w:val="00FE2466"/>
    <w:rsid w:val="528D63A5"/>
    <w:rsid w:val="65B95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497641-5641-4C4A-9E8F-10C3EAFC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6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B0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B0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CB0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sid w:val="00CB062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B062D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19703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970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1A61E9-28ED-40AF-B1C6-FFA97F36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</dc:creator>
  <cp:lastModifiedBy>yun zhang</cp:lastModifiedBy>
  <cp:revision>17</cp:revision>
  <cp:lastPrinted>2016-07-07T07:59:00Z</cp:lastPrinted>
  <dcterms:created xsi:type="dcterms:W3CDTF">2016-07-07T08:12:00Z</dcterms:created>
  <dcterms:modified xsi:type="dcterms:W3CDTF">2016-07-08T07:42:00Z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