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296" w:rsidRDefault="001D7296" w:rsidP="001D7296">
      <w:pPr>
        <w:rPr>
          <w:rFonts w:hint="eastAsia"/>
        </w:rPr>
      </w:pPr>
    </w:p>
    <w:p w:rsidR="001D7296" w:rsidRDefault="001D7296" w:rsidP="001D7296">
      <w:pPr>
        <w:jc w:val="center"/>
        <w:rPr>
          <w:rFonts w:hint="eastAsia"/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2019</w:t>
      </w:r>
      <w:r>
        <w:rPr>
          <w:rFonts w:hint="eastAsia"/>
          <w:sz w:val="30"/>
          <w:szCs w:val="30"/>
        </w:rPr>
        <w:t>年长安大学东院图书馆书库合并整理项目</w:t>
      </w:r>
    </w:p>
    <w:tbl>
      <w:tblPr>
        <w:tblStyle w:val="a5"/>
        <w:tblW w:w="8755" w:type="dxa"/>
        <w:jc w:val="center"/>
        <w:tblInd w:w="0" w:type="dxa"/>
        <w:tblLook w:val="0000" w:firstRow="0" w:lastRow="0" w:firstColumn="0" w:lastColumn="0" w:noHBand="0" w:noVBand="0"/>
      </w:tblPr>
      <w:tblGrid>
        <w:gridCol w:w="792"/>
        <w:gridCol w:w="1276"/>
        <w:gridCol w:w="6687"/>
      </w:tblGrid>
      <w:tr w:rsidR="001D7296" w:rsidTr="0079271B">
        <w:trPr>
          <w:jc w:val="center"/>
        </w:trPr>
        <w:tc>
          <w:tcPr>
            <w:tcW w:w="792" w:type="dxa"/>
            <w:vAlign w:val="center"/>
          </w:tcPr>
          <w:bookmarkEnd w:id="0"/>
          <w:p w:rsidR="001D7296" w:rsidRDefault="001D7296" w:rsidP="0079271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类目</w:t>
            </w:r>
          </w:p>
        </w:tc>
        <w:tc>
          <w:tcPr>
            <w:tcW w:w="6687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</w:tr>
      <w:tr w:rsidR="001D7296" w:rsidTr="0079271B">
        <w:trPr>
          <w:jc w:val="center"/>
        </w:trPr>
        <w:tc>
          <w:tcPr>
            <w:tcW w:w="792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合同名称</w:t>
            </w:r>
          </w:p>
        </w:tc>
        <w:tc>
          <w:tcPr>
            <w:tcW w:w="6687" w:type="dxa"/>
            <w:vAlign w:val="center"/>
          </w:tcPr>
          <w:p w:rsidR="001D7296" w:rsidRDefault="001D7296" w:rsidP="0079271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长安大学东院图书馆书库合并整理合作协议</w:t>
            </w:r>
          </w:p>
        </w:tc>
      </w:tr>
      <w:tr w:rsidR="001D7296" w:rsidTr="0079271B">
        <w:trPr>
          <w:jc w:val="center"/>
        </w:trPr>
        <w:tc>
          <w:tcPr>
            <w:tcW w:w="792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</w:t>
            </w:r>
          </w:p>
        </w:tc>
        <w:tc>
          <w:tcPr>
            <w:tcW w:w="6687" w:type="dxa"/>
            <w:vAlign w:val="center"/>
          </w:tcPr>
          <w:p w:rsidR="001D7296" w:rsidRDefault="001D7296" w:rsidP="0079271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徐州厚韵文化传播有限公司</w:t>
            </w:r>
          </w:p>
        </w:tc>
      </w:tr>
      <w:tr w:rsidR="001D7296" w:rsidTr="0079271B">
        <w:trPr>
          <w:trHeight w:val="987"/>
          <w:jc w:val="center"/>
        </w:trPr>
        <w:tc>
          <w:tcPr>
            <w:tcW w:w="792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加工数量</w:t>
            </w:r>
          </w:p>
        </w:tc>
        <w:tc>
          <w:tcPr>
            <w:tcW w:w="6687" w:type="dxa"/>
            <w:vAlign w:val="center"/>
          </w:tcPr>
          <w:p w:rsidR="001D7296" w:rsidRDefault="001D7296" w:rsidP="0079271B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）调拨至北院密集库</w:t>
            </w:r>
            <w:r>
              <w:rPr>
                <w:rFonts w:hint="eastAsia"/>
              </w:rPr>
              <w:t>46735</w:t>
            </w:r>
            <w:r>
              <w:rPr>
                <w:rFonts w:hint="eastAsia"/>
              </w:rPr>
              <w:t>册；</w:t>
            </w:r>
          </w:p>
          <w:p w:rsidR="001D7296" w:rsidRDefault="001D7296" w:rsidP="0079271B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）东院书库跨楼层调拨</w:t>
            </w:r>
            <w:r>
              <w:rPr>
                <w:rFonts w:hint="eastAsia"/>
              </w:rPr>
              <w:t>49343</w:t>
            </w:r>
            <w:r>
              <w:rPr>
                <w:rFonts w:hint="eastAsia"/>
              </w:rPr>
              <w:t>册；</w:t>
            </w:r>
          </w:p>
          <w:p w:rsidR="001D7296" w:rsidRDefault="001D7296" w:rsidP="0079271B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）书库内倒架</w:t>
            </w:r>
            <w:r>
              <w:rPr>
                <w:rFonts w:hint="eastAsia"/>
              </w:rPr>
              <w:t>51430</w:t>
            </w:r>
            <w:r>
              <w:rPr>
                <w:rFonts w:hint="eastAsia"/>
              </w:rPr>
              <w:t>册</w:t>
            </w:r>
          </w:p>
        </w:tc>
      </w:tr>
      <w:tr w:rsidR="001D7296" w:rsidTr="0079271B">
        <w:trPr>
          <w:trHeight w:val="421"/>
          <w:jc w:val="center"/>
        </w:trPr>
        <w:tc>
          <w:tcPr>
            <w:tcW w:w="792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</w:t>
            </w:r>
          </w:p>
        </w:tc>
        <w:tc>
          <w:tcPr>
            <w:tcW w:w="6687" w:type="dxa"/>
            <w:vAlign w:val="center"/>
          </w:tcPr>
          <w:p w:rsidR="001D7296" w:rsidRDefault="001D7296" w:rsidP="0079271B">
            <w:pPr>
              <w:jc w:val="left"/>
            </w:pPr>
            <w:r>
              <w:rPr>
                <w:rFonts w:hint="eastAsia"/>
              </w:rPr>
              <w:t>53155.95</w:t>
            </w:r>
            <w:r>
              <w:rPr>
                <w:rFonts w:hint="eastAsia"/>
              </w:rPr>
              <w:t>元</w:t>
            </w:r>
          </w:p>
        </w:tc>
      </w:tr>
      <w:tr w:rsidR="001D7296" w:rsidTr="0079271B">
        <w:trPr>
          <w:trHeight w:val="415"/>
          <w:jc w:val="center"/>
        </w:trPr>
        <w:tc>
          <w:tcPr>
            <w:tcW w:w="792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6687" w:type="dxa"/>
            <w:vAlign w:val="center"/>
          </w:tcPr>
          <w:p w:rsidR="001D7296" w:rsidRDefault="001D7296" w:rsidP="0079271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奖酬金</w:t>
            </w:r>
          </w:p>
        </w:tc>
      </w:tr>
      <w:tr w:rsidR="001D7296" w:rsidTr="0079271B">
        <w:trPr>
          <w:trHeight w:val="486"/>
          <w:jc w:val="center"/>
        </w:trPr>
        <w:tc>
          <w:tcPr>
            <w:tcW w:w="792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项目地点</w:t>
            </w:r>
          </w:p>
        </w:tc>
        <w:tc>
          <w:tcPr>
            <w:tcW w:w="6687" w:type="dxa"/>
            <w:vAlign w:val="center"/>
          </w:tcPr>
          <w:p w:rsidR="001D7296" w:rsidRDefault="001D7296" w:rsidP="0079271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东院各流通书库、北院密集三库</w:t>
            </w:r>
          </w:p>
        </w:tc>
      </w:tr>
      <w:tr w:rsidR="001D7296" w:rsidTr="0079271B">
        <w:trPr>
          <w:jc w:val="center"/>
        </w:trPr>
        <w:tc>
          <w:tcPr>
            <w:tcW w:w="792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经办人</w:t>
            </w:r>
          </w:p>
        </w:tc>
        <w:tc>
          <w:tcPr>
            <w:tcW w:w="6687" w:type="dxa"/>
            <w:vAlign w:val="center"/>
          </w:tcPr>
          <w:p w:rsidR="001D7296" w:rsidRDefault="001D7296" w:rsidP="0079271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张江江</w:t>
            </w:r>
          </w:p>
        </w:tc>
      </w:tr>
      <w:tr w:rsidR="001D7296" w:rsidTr="0079271B">
        <w:trPr>
          <w:trHeight w:val="552"/>
          <w:jc w:val="center"/>
        </w:trPr>
        <w:tc>
          <w:tcPr>
            <w:tcW w:w="792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1D7296" w:rsidRDefault="001D7296" w:rsidP="0079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验收日期</w:t>
            </w:r>
          </w:p>
        </w:tc>
        <w:tc>
          <w:tcPr>
            <w:tcW w:w="6687" w:type="dxa"/>
            <w:vAlign w:val="center"/>
          </w:tcPr>
          <w:p w:rsidR="001D7296" w:rsidRDefault="001D7296" w:rsidP="0079271B">
            <w:pPr>
              <w:jc w:val="left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</w:tr>
    </w:tbl>
    <w:p w:rsidR="001D7296" w:rsidRDefault="001D7296" w:rsidP="001D7296">
      <w:pPr>
        <w:jc w:val="center"/>
        <w:rPr>
          <w:rFonts w:hint="eastAsia"/>
          <w:sz w:val="30"/>
          <w:szCs w:val="30"/>
        </w:rPr>
      </w:pPr>
    </w:p>
    <w:p w:rsidR="001D7296" w:rsidRDefault="001D7296" w:rsidP="001D7296">
      <w:pPr>
        <w:rPr>
          <w:rFonts w:hint="eastAsia"/>
        </w:rPr>
      </w:pPr>
    </w:p>
    <w:p w:rsidR="00734A32" w:rsidRDefault="00734A32"/>
    <w:sectPr w:rsidR="00734A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40E" w:rsidRDefault="00FE740E" w:rsidP="001D7296">
      <w:r>
        <w:separator/>
      </w:r>
    </w:p>
  </w:endnote>
  <w:endnote w:type="continuationSeparator" w:id="0">
    <w:p w:rsidR="00FE740E" w:rsidRDefault="00FE740E" w:rsidP="001D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40E" w:rsidRDefault="00FE740E" w:rsidP="001D7296">
      <w:r>
        <w:separator/>
      </w:r>
    </w:p>
  </w:footnote>
  <w:footnote w:type="continuationSeparator" w:id="0">
    <w:p w:rsidR="00FE740E" w:rsidRDefault="00FE740E" w:rsidP="001D7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7B"/>
    <w:rsid w:val="001D7296"/>
    <w:rsid w:val="00342D7B"/>
    <w:rsid w:val="00734A32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69EF7F-29AB-4919-B332-D689440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7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72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72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7296"/>
    <w:rPr>
      <w:sz w:val="18"/>
      <w:szCs w:val="18"/>
    </w:rPr>
  </w:style>
  <w:style w:type="table" w:styleId="a5">
    <w:name w:val="Table Grid"/>
    <w:basedOn w:val="a1"/>
    <w:rsid w:val="001D72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YUNZHANG</dc:creator>
  <cp:keywords/>
  <dc:description/>
  <cp:lastModifiedBy>YUNZHANG</cp:lastModifiedBy>
  <cp:revision>2</cp:revision>
  <dcterms:created xsi:type="dcterms:W3CDTF">2019-12-30T09:27:00Z</dcterms:created>
  <dcterms:modified xsi:type="dcterms:W3CDTF">2019-12-30T09:27:00Z</dcterms:modified>
</cp:coreProperties>
</file>